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EE40" w14:textId="77777777" w:rsidR="00D83DD5" w:rsidRDefault="00D83DD5">
      <w:pPr>
        <w:pStyle w:val="NoSpacing"/>
        <w:spacing w:line="288" w:lineRule="auto"/>
        <w:rPr>
          <w:rFonts w:ascii="Times New Roman" w:hAnsi="Times New Roman" w:cs="Times New Roman"/>
          <w:b/>
          <w:color w:val="2E2E2E"/>
          <w:sz w:val="24"/>
          <w:szCs w:val="24"/>
        </w:rPr>
      </w:pPr>
    </w:p>
    <w:p w14:paraId="5A10E0CB" w14:textId="77777777" w:rsidR="00D83DD5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Select Sub Category:</w:t>
      </w:r>
    </w:p>
    <w:p w14:paraId="548CB9E4" w14:textId="77777777" w:rsidR="00D83DD5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Campaign Name:</w:t>
      </w:r>
    </w:p>
    <w:p w14:paraId="35C43A1E" w14:textId="77777777" w:rsidR="00D83DD5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Brand Name:</w:t>
      </w:r>
    </w:p>
    <w:p w14:paraId="43F66604" w14:textId="77777777" w:rsidR="00D83DD5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Date of Execution:</w:t>
      </w:r>
    </w:p>
    <w:p w14:paraId="5EB48E7A" w14:textId="77777777" w:rsidR="00D83DD5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No. of Media Units Used:</w:t>
      </w:r>
    </w:p>
    <w:p w14:paraId="4FCAD528" w14:textId="77777777" w:rsidR="00D83DD5" w:rsidRDefault="00000000">
      <w:pPr>
        <w:pStyle w:val="NoSpacing"/>
        <w:numPr>
          <w:ilvl w:val="0"/>
          <w:numId w:val="1"/>
        </w:numPr>
        <w:rPr>
          <w:color w:val="000000"/>
        </w:rPr>
      </w:pPr>
      <w:r>
        <w:rPr>
          <w:b/>
          <w:color w:val="000000"/>
          <w:sz w:val="24"/>
          <w:szCs w:val="24"/>
        </w:rPr>
        <w:t>Description:</w:t>
      </w:r>
      <w:r>
        <w:rPr>
          <w:color w:val="000000"/>
        </w:rPr>
        <w:t xml:space="preserve"> (Max 500 Words): Description to cover</w:t>
      </w:r>
    </w:p>
    <w:p w14:paraId="33603C85" w14:textId="77777777" w:rsidR="00D83DD5" w:rsidRDefault="00000000">
      <w:pPr>
        <w:pStyle w:val="NoSpacing"/>
        <w:numPr>
          <w:ilvl w:val="0"/>
          <w:numId w:val="4"/>
        </w:numPr>
        <w:rPr>
          <w:color w:val="FF0000"/>
          <w:lang w:val="en-IN"/>
        </w:rPr>
      </w:pPr>
      <w:r>
        <w:rPr>
          <w:color w:val="000000"/>
          <w:lang w:val="en-IN"/>
        </w:rPr>
        <w:t>Use of interactivity elements the campaign content / creatives to drive greater audience engagement, such as, use (QR code, gesture sensors, gamified content.)</w:t>
      </w:r>
    </w:p>
    <w:p w14:paraId="0DFE7DC1" w14:textId="77777777" w:rsidR="00D83DD5" w:rsidRDefault="00000000">
      <w:pPr>
        <w:pStyle w:val="NoSpacing"/>
        <w:numPr>
          <w:ilvl w:val="0"/>
          <w:numId w:val="4"/>
        </w:numPr>
        <w:rPr>
          <w:color w:val="FF0000"/>
          <w:lang w:val="en-IN"/>
        </w:rPr>
      </w:pPr>
      <w:r>
        <w:rPr>
          <w:color w:val="000000"/>
          <w:lang w:val="en-IN"/>
        </w:rPr>
        <w:t>How easy it was for the audience to understand the features and interact with the campaign.</w:t>
      </w:r>
    </w:p>
    <w:p w14:paraId="772B1ADE" w14:textId="77777777" w:rsidR="00D83DD5" w:rsidRDefault="00000000">
      <w:pPr>
        <w:pStyle w:val="NoSpacing"/>
        <w:numPr>
          <w:ilvl w:val="0"/>
          <w:numId w:val="4"/>
        </w:numPr>
        <w:rPr>
          <w:color w:val="FF0000"/>
          <w:lang w:val="en-IN"/>
        </w:rPr>
      </w:pPr>
      <w:r>
        <w:rPr>
          <w:color w:val="000000"/>
          <w:lang w:val="en-IN"/>
        </w:rPr>
        <w:t>Integration of the DOOH campaign with other digital channels like mobile apps, social media, digital platforms to provide enhanced audience experience.</w:t>
      </w:r>
    </w:p>
    <w:p w14:paraId="4BB2BAF9" w14:textId="77777777" w:rsidR="00D83DD5" w:rsidRDefault="00000000">
      <w:pPr>
        <w:pStyle w:val="NoSpacing"/>
        <w:numPr>
          <w:ilvl w:val="0"/>
          <w:numId w:val="4"/>
        </w:numPr>
        <w:rPr>
          <w:color w:val="FF0000"/>
          <w:lang w:val="en-IN"/>
        </w:rPr>
      </w:pPr>
      <w:r>
        <w:rPr>
          <w:color w:val="000000"/>
          <w:lang w:val="en-IN"/>
        </w:rPr>
        <w:t>Campaign customisation using location intelligence data and insights to deliver localised and relevant experience</w:t>
      </w:r>
    </w:p>
    <w:p w14:paraId="22BBB3E8" w14:textId="77777777" w:rsidR="00D83DD5" w:rsidRDefault="00000000">
      <w:pPr>
        <w:pStyle w:val="NoSpacing"/>
        <w:numPr>
          <w:ilvl w:val="0"/>
          <w:numId w:val="4"/>
        </w:numPr>
        <w:rPr>
          <w:color w:val="FF0000"/>
          <w:lang w:val="en-IN"/>
        </w:rPr>
      </w:pPr>
      <w:r>
        <w:rPr>
          <w:color w:val="000000"/>
          <w:lang w:val="en-IN"/>
        </w:rPr>
        <w:t>Campaign performance basis audience participation using the interactive feature at the location or various locations and earned media on other channels.</w:t>
      </w:r>
      <w:bookmarkStart w:id="0" w:name="_Hlk194666583"/>
      <w:bookmarkEnd w:id="0"/>
    </w:p>
    <w:p w14:paraId="15F18FC5" w14:textId="77777777" w:rsidR="00D83DD5" w:rsidRDefault="00D83DD5">
      <w:pPr>
        <w:rPr>
          <w:b/>
          <w:bCs/>
        </w:rPr>
      </w:pPr>
    </w:p>
    <w:p w14:paraId="6F252CCA" w14:textId="77777777" w:rsidR="00D83DD5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Upload Campaign Images: </w:t>
      </w:r>
    </w:p>
    <w:p w14:paraId="00343261" w14:textId="77777777" w:rsidR="00D83DD5" w:rsidRDefault="00D83DD5">
      <w:pPr>
        <w:pStyle w:val="ListParagraph"/>
        <w:rPr>
          <w:b/>
          <w:color w:val="FF0000"/>
          <w:sz w:val="24"/>
          <w:szCs w:val="24"/>
        </w:rPr>
      </w:pPr>
    </w:p>
    <w:p w14:paraId="6D7D636A" w14:textId="77777777" w:rsidR="00D83DD5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7E5BD1D7" w14:textId="77777777" w:rsidR="00D83DD5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 xml:space="preserve">(max width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and max height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>)</w:t>
      </w:r>
    </w:p>
    <w:p w14:paraId="238E28C2" w14:textId="77777777" w:rsidR="00D83DD5" w:rsidRDefault="00000000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FF0000"/>
        </w:rPr>
      </w:pPr>
      <w:r>
        <w:rPr>
          <w:rFonts w:cstheme="minorHAnsi"/>
          <w:color w:val="000000"/>
        </w:rPr>
        <w:t>Images should cover - Actual executed images, showcasing formats, innovation (if any), 2 Creatives (design jpg)</w:t>
      </w:r>
      <w:bookmarkStart w:id="1" w:name="_Hlk193368298"/>
      <w:bookmarkEnd w:id="1"/>
    </w:p>
    <w:p w14:paraId="1FBE5380" w14:textId="77777777" w:rsidR="00D83DD5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39F5D24" wp14:editId="73C51BB2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8465" cy="344805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344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610ED7F0" w14:textId="77777777" w:rsidR="00D83DD5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909090" stroked="t" style="position:absolute;margin-left:0pt;margin-top:0.7pt;width:532.85pt;height:27.05pt;mso-position-horizontal:left;mso-position-horizontal-relative:margin" wp14:anchorId="579FDA92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</v:rect>
            </w:pict>
          </mc:Fallback>
        </mc:AlternateContent>
      </w:r>
    </w:p>
    <w:p w14:paraId="639611BE" w14:textId="77777777" w:rsidR="00D83DD5" w:rsidRDefault="00D83DD5">
      <w:pPr>
        <w:spacing w:after="0"/>
        <w:rPr>
          <w:u w:val="single"/>
        </w:rPr>
      </w:pPr>
    </w:p>
    <w:p w14:paraId="0F33815D" w14:textId="77777777" w:rsidR="00D83DD5" w:rsidRDefault="00D83DD5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45F6905F" w14:textId="77777777" w:rsidR="00D83DD5" w:rsidRDefault="0000000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Upload Video:</w:t>
      </w:r>
    </w:p>
    <w:p w14:paraId="1F0D6035" w14:textId="77777777" w:rsidR="00D83DD5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5F30A6F8" w14:textId="77777777" w:rsidR="00D83DD5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68827080" w14:textId="77777777" w:rsidR="00D83DD5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The file extension shall be 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mp4 </w:t>
      </w:r>
      <w:r>
        <w:rPr>
          <w:rFonts w:eastAsia="Times New Roman" w:cstheme="minorHAnsi"/>
          <w:color w:val="000000"/>
          <w:sz w:val="24"/>
          <w:szCs w:val="24"/>
        </w:rPr>
        <w:t xml:space="preserve">and the file size shall not exceed 40 MB. </w:t>
      </w:r>
    </w:p>
    <w:p w14:paraId="6F22DABB" w14:textId="77777777" w:rsidR="00D83DD5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Either Voiceover or Music is mandatory</w:t>
      </w:r>
      <w:bookmarkStart w:id="2" w:name="_Hlk193368374"/>
      <w:bookmarkEnd w:id="2"/>
    </w:p>
    <w:p w14:paraId="272E17EB" w14:textId="77777777" w:rsidR="00D83DD5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6BC471E6" wp14:editId="6A5276AB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8465" cy="344805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344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4F56A183" w14:textId="77777777" w:rsidR="00D83DD5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#909090" stroked="t" style="position:absolute;margin-left:0pt;margin-top:11.95pt;width:532.85pt;height:27.05pt;mso-position-horizontal:left;mso-position-horizontal-relative:margin" wp14:anchorId="13F64FC2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</v:rect>
            </w:pict>
          </mc:Fallback>
        </mc:AlternateContent>
      </w:r>
    </w:p>
    <w:p w14:paraId="2E586013" w14:textId="77777777" w:rsidR="00D83DD5" w:rsidRDefault="00D83DD5">
      <w:pPr>
        <w:rPr>
          <w:b/>
          <w:color w:val="0D0D0D" w:themeColor="text1" w:themeTint="F2"/>
        </w:rPr>
      </w:pPr>
    </w:p>
    <w:p w14:paraId="0F6A7A3E" w14:textId="77777777" w:rsidR="00D83DD5" w:rsidRDefault="00D83DD5">
      <w:pPr>
        <w:rPr>
          <w:b/>
          <w:color w:val="0D0D0D" w:themeColor="text1" w:themeTint="F2"/>
          <w:sz w:val="24"/>
          <w:szCs w:val="24"/>
        </w:rPr>
      </w:pPr>
    </w:p>
    <w:p w14:paraId="02E05EFD" w14:textId="77777777" w:rsidR="00D83DD5" w:rsidRDefault="00D83DD5">
      <w:pPr>
        <w:rPr>
          <w:b/>
          <w:color w:val="0D0D0D" w:themeColor="text1" w:themeTint="F2"/>
          <w:sz w:val="24"/>
          <w:szCs w:val="24"/>
        </w:rPr>
      </w:pPr>
    </w:p>
    <w:p w14:paraId="74A8C7CE" w14:textId="77777777" w:rsidR="00D83DD5" w:rsidRDefault="00D83DD5">
      <w:pPr>
        <w:rPr>
          <w:b/>
          <w:color w:val="0D0D0D" w:themeColor="text1" w:themeTint="F2"/>
          <w:sz w:val="24"/>
          <w:szCs w:val="24"/>
        </w:rPr>
      </w:pPr>
    </w:p>
    <w:p w14:paraId="0A061703" w14:textId="77777777" w:rsidR="00D83DD5" w:rsidRDefault="00D83DD5">
      <w:pPr>
        <w:rPr>
          <w:b/>
          <w:color w:val="0D0D0D" w:themeColor="text1" w:themeTint="F2"/>
          <w:sz w:val="24"/>
          <w:szCs w:val="24"/>
        </w:rPr>
      </w:pPr>
    </w:p>
    <w:p w14:paraId="26AD8B29" w14:textId="77777777" w:rsidR="00D83DD5" w:rsidRDefault="00D83DD5">
      <w:pPr>
        <w:rPr>
          <w:b/>
          <w:color w:val="0D0D0D" w:themeColor="text1" w:themeTint="F2"/>
          <w:sz w:val="24"/>
          <w:szCs w:val="24"/>
        </w:rPr>
      </w:pPr>
    </w:p>
    <w:p w14:paraId="6AC058CB" w14:textId="77777777" w:rsidR="00D83DD5" w:rsidRDefault="00D83DD5">
      <w:pPr>
        <w:pStyle w:val="ListParagraph"/>
        <w:rPr>
          <w:color w:val="0D0D0D" w:themeColor="text1" w:themeTint="F2"/>
          <w:sz w:val="24"/>
          <w:szCs w:val="24"/>
        </w:rPr>
      </w:pPr>
    </w:p>
    <w:p w14:paraId="701B46B9" w14:textId="77777777" w:rsidR="00D83DD5" w:rsidRDefault="00D83DD5">
      <w:pPr>
        <w:pStyle w:val="ListParagraph"/>
        <w:rPr>
          <w:color w:val="0D0D0D" w:themeColor="text1" w:themeTint="F2"/>
          <w:sz w:val="24"/>
          <w:szCs w:val="24"/>
        </w:rPr>
      </w:pPr>
    </w:p>
    <w:p w14:paraId="61752562" w14:textId="77777777" w:rsidR="00D83DD5" w:rsidRDefault="00D83DD5">
      <w:pPr>
        <w:pStyle w:val="ListParagraph"/>
        <w:rPr>
          <w:color w:val="0D0D0D" w:themeColor="text1" w:themeTint="F2"/>
          <w:sz w:val="24"/>
          <w:szCs w:val="24"/>
        </w:rPr>
      </w:pPr>
    </w:p>
    <w:p w14:paraId="66281C4E" w14:textId="77777777" w:rsidR="00D83DD5" w:rsidRDefault="00000000">
      <w:pPr>
        <w:pStyle w:val="ListParagraph"/>
        <w:numPr>
          <w:ilvl w:val="0"/>
          <w:numId w:val="1"/>
        </w:numPr>
        <w:rPr>
          <w:color w:val="0D0D0D" w:themeColor="text1" w:themeTint="F2"/>
          <w:sz w:val="24"/>
          <w:szCs w:val="24"/>
        </w:rPr>
      </w:pPr>
      <w:r>
        <w:rPr>
          <w:b/>
          <w:color w:val="000000"/>
          <w:sz w:val="24"/>
          <w:szCs w:val="24"/>
        </w:rPr>
        <w:t>Client Information</w:t>
      </w:r>
      <w:r>
        <w:rPr>
          <w:color w:val="000000"/>
          <w:sz w:val="24"/>
          <w:szCs w:val="24"/>
        </w:rPr>
        <w:t>:</w:t>
      </w:r>
    </w:p>
    <w:p w14:paraId="2BD2D845" w14:textId="77777777" w:rsidR="00D83DD5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Name:</w:t>
      </w:r>
    </w:p>
    <w:p w14:paraId="52BF932D" w14:textId="77777777" w:rsidR="00D83DD5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Designation:</w:t>
      </w:r>
    </w:p>
    <w:p w14:paraId="1A7E0376" w14:textId="77777777" w:rsidR="00D83DD5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Company:</w:t>
      </w:r>
    </w:p>
    <w:p w14:paraId="6F577EBC" w14:textId="77777777" w:rsidR="00D83DD5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Email ID:</w:t>
      </w:r>
    </w:p>
    <w:p w14:paraId="0AA5ED55" w14:textId="77777777" w:rsidR="00D83DD5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Mobile:</w:t>
      </w:r>
    </w:p>
    <w:p w14:paraId="1A8E933F" w14:textId="77777777" w:rsidR="00D83DD5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Address:</w:t>
      </w:r>
    </w:p>
    <w:p w14:paraId="6AB3A8A8" w14:textId="77777777" w:rsidR="00D83DD5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89F7089" wp14:editId="17AD1F9F">
                <wp:simplePos x="0" y="0"/>
                <wp:positionH relativeFrom="column">
                  <wp:posOffset>57150</wp:posOffset>
                </wp:positionH>
                <wp:positionV relativeFrom="paragraph">
                  <wp:posOffset>278130</wp:posOffset>
                </wp:positionV>
                <wp:extent cx="2306955" cy="297180"/>
                <wp:effectExtent l="0" t="0" r="19050" b="28575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160" cy="2966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9C22678" w14:textId="77777777" w:rsidR="00D83DD5" w:rsidRDefault="00000000">
                            <w:pPr>
                              <w:pStyle w:val="FrameContents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SAVE AND PROCEED TO NEXT STEP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#5b9bd5" stroked="t" style="position:absolute;margin-left:4.5pt;margin-top:21.9pt;width:181.55pt;height:23.3pt" wp14:anchorId="25AB93C6">
                <w10:wrap type="square"/>
                <v:fill o:detectmouseclick="t" type="solid" color2="#a4642a"/>
                <v:stroke color="#43729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SAVE AND PROCEED TO NEXT STEP</w:t>
                      </w:r>
                    </w:p>
                  </w:txbxContent>
                </v:textbox>
              </v:rect>
            </w:pict>
          </mc:Fallback>
        </mc:AlternateContent>
      </w:r>
    </w:p>
    <w:p w14:paraId="095A2DE5" w14:textId="77777777" w:rsidR="00D83DD5" w:rsidRDefault="00D83DD5">
      <w:pPr>
        <w:rPr>
          <w:color w:val="0D0D0D" w:themeColor="text1" w:themeTint="F2"/>
        </w:rPr>
      </w:pPr>
    </w:p>
    <w:sectPr w:rsidR="00D83DD5">
      <w:headerReference w:type="default" r:id="rId8"/>
      <w:pgSz w:w="12240" w:h="15840"/>
      <w:pgMar w:top="720" w:right="720" w:bottom="720" w:left="720" w:header="432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B79C" w14:textId="77777777" w:rsidR="00BC783F" w:rsidRDefault="00BC783F">
      <w:pPr>
        <w:spacing w:after="0" w:line="240" w:lineRule="auto"/>
      </w:pPr>
      <w:r>
        <w:separator/>
      </w:r>
    </w:p>
  </w:endnote>
  <w:endnote w:type="continuationSeparator" w:id="0">
    <w:p w14:paraId="306BAC64" w14:textId="77777777" w:rsidR="00BC783F" w:rsidRDefault="00BC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95B0" w14:textId="77777777" w:rsidR="00BC783F" w:rsidRDefault="00BC783F">
      <w:pPr>
        <w:spacing w:after="0" w:line="240" w:lineRule="auto"/>
      </w:pPr>
      <w:r>
        <w:separator/>
      </w:r>
    </w:p>
  </w:footnote>
  <w:footnote w:type="continuationSeparator" w:id="0">
    <w:p w14:paraId="67A956FF" w14:textId="77777777" w:rsidR="00BC783F" w:rsidRDefault="00BC7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C8DC" w14:textId="5BABDD93" w:rsidR="00D83DD5" w:rsidRDefault="00000000">
    <w:pPr>
      <w:spacing w:after="0"/>
      <w:jc w:val="center"/>
      <w:rPr>
        <w:u w:val="single"/>
      </w:rPr>
    </w:pPr>
    <w:r>
      <w:rPr>
        <w:u w:val="single"/>
      </w:rPr>
      <w:t>SAMPLE ENTRY FORM - OAA 202</w:t>
    </w:r>
    <w:r w:rsidR="00775EAD">
      <w:rPr>
        <w:u w:val="single"/>
      </w:rPr>
      <w:t>6</w:t>
    </w:r>
  </w:p>
  <w:p w14:paraId="4F135891" w14:textId="77777777" w:rsidR="00D83DD5" w:rsidRDefault="00D83DD5">
    <w:pPr>
      <w:spacing w:after="0"/>
      <w:jc w:val="center"/>
      <w:rPr>
        <w:color w:val="000000" w:themeColor="text1"/>
        <w:u w:val="single"/>
      </w:rPr>
    </w:pPr>
  </w:p>
  <w:p w14:paraId="343998CE" w14:textId="3BA68C6A" w:rsidR="00D83DD5" w:rsidRDefault="00775EAD">
    <w:pPr>
      <w:spacing w:after="0"/>
      <w:jc w:val="center"/>
      <w:rPr>
        <w:b/>
        <w:color w:val="000000" w:themeColor="text1"/>
        <w:u w:val="single"/>
      </w:rPr>
    </w:pPr>
    <w:r>
      <w:rPr>
        <w:b/>
        <w:color w:val="000000" w:themeColor="text1"/>
        <w:u w:val="single"/>
      </w:rPr>
      <w:t>6.</w:t>
    </w:r>
    <w:r w:rsidR="00000000">
      <w:rPr>
        <w:b/>
        <w:color w:val="000000" w:themeColor="text1"/>
        <w:u w:val="single"/>
      </w:rPr>
      <w:t xml:space="preserve">B DIGITAL OUT-OF-HOME – </w:t>
    </w:r>
    <w:bookmarkStart w:id="3" w:name="_Hlk194594777"/>
    <w:r w:rsidR="00000000">
      <w:rPr>
        <w:b/>
        <w:color w:val="000000" w:themeColor="text1"/>
        <w:u w:val="single"/>
      </w:rPr>
      <w:t xml:space="preserve">MOST ENGAGING </w:t>
    </w:r>
    <w:hyperlink r:id="rId1">
      <w:r w:rsidR="00000000">
        <w:rPr>
          <w:rStyle w:val="Hyperlink"/>
          <w:b/>
          <w:color w:val="000000" w:themeColor="text1"/>
        </w:rPr>
        <w:t>INTERACTIVE</w:t>
      </w:r>
    </w:hyperlink>
    <w:r w:rsidR="00000000">
      <w:rPr>
        <w:b/>
        <w:color w:val="000000" w:themeColor="text1"/>
        <w:u w:val="single"/>
      </w:rPr>
      <w:t xml:space="preserve"> DOOH</w:t>
    </w:r>
    <w:bookmarkEnd w:id="3"/>
  </w:p>
  <w:p w14:paraId="20A7E06B" w14:textId="77777777" w:rsidR="00D83DD5" w:rsidRDefault="00D83DD5">
    <w:pPr>
      <w:spacing w:after="0"/>
      <w:jc w:val="center"/>
      <w:rPr>
        <w:b/>
        <w:color w:val="000000" w:themeColor="text1"/>
        <w:u w:val="single"/>
      </w:rPr>
    </w:pPr>
  </w:p>
  <w:p w14:paraId="63592A95" w14:textId="77777777" w:rsidR="00D83DD5" w:rsidRDefault="00000000">
    <w:pPr>
      <w:rPr>
        <w:b/>
        <w:bCs/>
        <w:i/>
        <w:iCs/>
        <w:color w:val="000000" w:themeColor="text1"/>
      </w:rPr>
    </w:pPr>
    <w:bookmarkStart w:id="4" w:name="_Hlk193378143"/>
    <w:r>
      <w:rPr>
        <w:rFonts w:ascii="Arial" w:hAnsi="Arial" w:cs="Arial"/>
        <w:b/>
        <w:bCs/>
        <w:i/>
        <w:iCs/>
        <w:color w:val="000000" w:themeColor="text1"/>
        <w:sz w:val="21"/>
        <w:szCs w:val="21"/>
        <w:shd w:val="clear" w:color="auto" w:fill="FFFFFF"/>
      </w:rPr>
      <w:t>(The entries shall be uploaded on online platform. The sample form is just for reference and to help you compile the information.)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48EA"/>
    <w:multiLevelType w:val="multilevel"/>
    <w:tmpl w:val="16669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2D54D8"/>
    <w:multiLevelType w:val="multilevel"/>
    <w:tmpl w:val="7618D3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8EC6EE8"/>
    <w:multiLevelType w:val="multilevel"/>
    <w:tmpl w:val="1B5CE1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AF34C30"/>
    <w:multiLevelType w:val="multilevel"/>
    <w:tmpl w:val="3412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7AE0242C"/>
    <w:multiLevelType w:val="multilevel"/>
    <w:tmpl w:val="10DACB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382330">
    <w:abstractNumId w:val="4"/>
  </w:num>
  <w:num w:numId="2" w16cid:durableId="1209756248">
    <w:abstractNumId w:val="1"/>
  </w:num>
  <w:num w:numId="3" w16cid:durableId="1969318150">
    <w:abstractNumId w:val="0"/>
  </w:num>
  <w:num w:numId="4" w16cid:durableId="1415667145">
    <w:abstractNumId w:val="3"/>
  </w:num>
  <w:num w:numId="5" w16cid:durableId="729773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D5"/>
    <w:rsid w:val="00775EAD"/>
    <w:rsid w:val="00BC783F"/>
    <w:rsid w:val="00D83DD5"/>
    <w:rsid w:val="00DB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1B74C"/>
  <w15:docId w15:val="{40BE1F5A-7C25-4F28-BC9F-3DE3B241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D0D51"/>
  </w:style>
  <w:style w:type="character" w:customStyle="1" w:styleId="FooterChar">
    <w:name w:val="Footer Char"/>
    <w:basedOn w:val="DefaultParagraphFont"/>
    <w:link w:val="Footer"/>
    <w:uiPriority w:val="99"/>
    <w:qFormat/>
    <w:rsid w:val="005D0D5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953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27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A271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15698"/>
    <w:pPr>
      <w:ind w:left="720"/>
      <w:contextualSpacing/>
    </w:pPr>
  </w:style>
  <w:style w:type="paragraph" w:styleId="NoSpacing">
    <w:name w:val="No Spacing"/>
    <w:uiPriority w:val="1"/>
    <w:qFormat/>
    <w:rsid w:val="00115698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953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8E2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.search.yahoo.com/search;_ylt=AwrKD3kzjO9nVgIA94C7HAx.;_ylu=Y29sbwNzZzMEcG9zAzEEdnRpZAMEc2VjA3Fydw--?fr=mcafee_e-26860_3pc-sb&amp;type=F210IN826G91841MPyh9E7awMx9nHhNbc1YdSVA9G2ymrkQLYAVwPu5DvEI%3D&amp;p=interactive+and+interactive&amp;fr2=12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BA69D-F663-4C3C-8602-A90AA3FC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9</cp:revision>
  <dcterms:created xsi:type="dcterms:W3CDTF">2025-04-03T11:21:00Z</dcterms:created>
  <dcterms:modified xsi:type="dcterms:W3CDTF">2026-02-03T09:39:00Z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